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22" w:rsidRDefault="00B15411">
      <w:pPr>
        <w:pStyle w:val="a3"/>
        <w:ind w:left="7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25620" cy="32564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620" cy="325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22" w:rsidRDefault="00B15411">
      <w:pPr>
        <w:spacing w:before="87"/>
        <w:ind w:left="9" w:right="7"/>
        <w:jc w:val="center"/>
        <w:rPr>
          <w:b/>
          <w:sz w:val="24"/>
        </w:rPr>
      </w:pPr>
      <w:r>
        <w:rPr>
          <w:b/>
          <w:spacing w:val="-2"/>
          <w:sz w:val="24"/>
        </w:rPr>
        <w:t>Консультация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2B4A22" w:rsidRDefault="00B15411">
      <w:pPr>
        <w:spacing w:before="24"/>
        <w:ind w:left="9"/>
        <w:jc w:val="center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внимания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дошкольников»</w:t>
      </w:r>
    </w:p>
    <w:p w:rsidR="002B4A22" w:rsidRDefault="002B4A22" w:rsidP="007641B9">
      <w:pPr>
        <w:spacing w:before="20"/>
        <w:ind w:left="7876"/>
        <w:jc w:val="center"/>
        <w:rPr>
          <w:b/>
          <w:sz w:val="24"/>
        </w:rPr>
      </w:pPr>
      <w:bookmarkStart w:id="0" w:name="_GoBack"/>
      <w:bookmarkEnd w:id="0"/>
    </w:p>
    <w:p w:rsidR="002B4A22" w:rsidRDefault="002B4A22">
      <w:pPr>
        <w:pStyle w:val="a3"/>
        <w:spacing w:before="52"/>
        <w:ind w:left="0"/>
        <w:rPr>
          <w:b/>
        </w:rPr>
      </w:pPr>
    </w:p>
    <w:p w:rsidR="002B4A22" w:rsidRDefault="00B15411">
      <w:pPr>
        <w:pStyle w:val="a3"/>
        <w:spacing w:line="261" w:lineRule="auto"/>
      </w:pPr>
      <w:r>
        <w:t>Чтобы</w:t>
      </w:r>
      <w:r>
        <w:rPr>
          <w:spacing w:val="40"/>
        </w:rPr>
        <w:t xml:space="preserve"> </w:t>
      </w:r>
      <w:r>
        <w:t>построить</w:t>
      </w:r>
      <w:r>
        <w:rPr>
          <w:spacing w:val="40"/>
        </w:rPr>
        <w:t xml:space="preserve"> </w:t>
      </w:r>
      <w:r>
        <w:t>хороший,</w:t>
      </w:r>
      <w:r>
        <w:rPr>
          <w:spacing w:val="40"/>
        </w:rPr>
        <w:t xml:space="preserve"> </w:t>
      </w:r>
      <w:r>
        <w:t>надёжный,</w:t>
      </w:r>
      <w:r>
        <w:rPr>
          <w:spacing w:val="40"/>
        </w:rPr>
        <w:t xml:space="preserve"> </w:t>
      </w:r>
      <w:r>
        <w:t>прочный</w:t>
      </w:r>
      <w:r>
        <w:rPr>
          <w:spacing w:val="40"/>
        </w:rPr>
        <w:t xml:space="preserve"> </w:t>
      </w:r>
      <w:r>
        <w:t>дом,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заложить</w:t>
      </w:r>
      <w:r>
        <w:rPr>
          <w:spacing w:val="40"/>
        </w:rPr>
        <w:t xml:space="preserve"> </w:t>
      </w:r>
      <w:r>
        <w:t>надёжный, хороший,</w:t>
      </w:r>
      <w:r>
        <w:rPr>
          <w:spacing w:val="40"/>
        </w:rPr>
        <w:t xml:space="preserve"> </w:t>
      </w:r>
      <w:r>
        <w:t>прочный</w:t>
      </w:r>
      <w:r>
        <w:rPr>
          <w:spacing w:val="40"/>
        </w:rPr>
        <w:t xml:space="preserve"> </w:t>
      </w:r>
      <w:r>
        <w:t>фундамент.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хорошо</w:t>
      </w:r>
      <w:r>
        <w:rPr>
          <w:spacing w:val="40"/>
        </w:rPr>
        <w:t xml:space="preserve"> </w:t>
      </w:r>
      <w:r>
        <w:t>развиты</w:t>
      </w:r>
      <w:r>
        <w:rPr>
          <w:spacing w:val="40"/>
        </w:rPr>
        <w:t xml:space="preserve"> </w:t>
      </w:r>
      <w:r>
        <w:t>память,</w:t>
      </w:r>
      <w:r>
        <w:rPr>
          <w:spacing w:val="80"/>
        </w:rPr>
        <w:t xml:space="preserve"> </w:t>
      </w:r>
      <w:r>
        <w:t>внимание, умение мыслить и рассуждать, то и обучении ребёнка в школе будет успешное. 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устойчивое,</w:t>
      </w:r>
      <w:r>
        <w:rPr>
          <w:spacing w:val="40"/>
        </w:rPr>
        <w:t xml:space="preserve"> </w:t>
      </w:r>
      <w:r>
        <w:t xml:space="preserve">произвольное </w:t>
      </w:r>
      <w:r>
        <w:rPr>
          <w:spacing w:val="-2"/>
        </w:rPr>
        <w:t>внимание.</w:t>
      </w:r>
    </w:p>
    <w:p w:rsidR="002B4A22" w:rsidRDefault="00B15411">
      <w:pPr>
        <w:pStyle w:val="a3"/>
        <w:spacing w:line="261" w:lineRule="auto"/>
        <w:ind w:right="140"/>
        <w:jc w:val="both"/>
      </w:pPr>
      <w:r>
        <w:t>Произвольное внимание ребёнка двух - двух с половиной лет соста</w:t>
      </w:r>
      <w:r>
        <w:t>вляет не более трёх минут. К дошкольному возрасту объём произвольного внимания возрастает, в среднем, до двадцати минут.</w:t>
      </w:r>
    </w:p>
    <w:p w:rsidR="002B4A22" w:rsidRDefault="00B15411">
      <w:pPr>
        <w:pStyle w:val="a3"/>
        <w:spacing w:line="261" w:lineRule="auto"/>
        <w:ind w:right="140"/>
        <w:jc w:val="both"/>
      </w:pPr>
      <w:r>
        <w:t>Ребёнок шести, семи лет может спокойно сидеть, слушать взрослого, выполнять различные задания по инструкции и самостоятельно.</w:t>
      </w:r>
    </w:p>
    <w:p w:rsidR="002B4A22" w:rsidRDefault="00B15411">
      <w:pPr>
        <w:pStyle w:val="a3"/>
        <w:spacing w:line="261" w:lineRule="auto"/>
        <w:ind w:right="140"/>
        <w:jc w:val="both"/>
      </w:pPr>
      <w:r>
        <w:t>Чтобы ваш</w:t>
      </w:r>
      <w:r>
        <w:t xml:space="preserve"> ребёнок умел сосредоточиться, слушать, наблюдать, быть терпеливым и внимательным используйте ряд упражнений и игр.</w:t>
      </w: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spacing w:before="253"/>
        <w:ind w:left="860"/>
        <w:rPr>
          <w:b w:val="0"/>
          <w:sz w:val="28"/>
        </w:rPr>
      </w:pPr>
      <w:r>
        <w:t>«Что</w:t>
      </w:r>
      <w:r>
        <w:rPr>
          <w:spacing w:val="-6"/>
        </w:rPr>
        <w:t xml:space="preserve"> </w:t>
      </w:r>
      <w:r>
        <w:rPr>
          <w:spacing w:val="-2"/>
        </w:rPr>
        <w:t>изменилось?»</w:t>
      </w:r>
    </w:p>
    <w:p w:rsidR="002B4A22" w:rsidRDefault="00B15411">
      <w:pPr>
        <w:pStyle w:val="a3"/>
        <w:spacing w:before="1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памяти.</w:t>
      </w:r>
    </w:p>
    <w:p w:rsidR="002B4A22" w:rsidRDefault="00B15411">
      <w:pPr>
        <w:pStyle w:val="a3"/>
        <w:spacing w:before="24" w:line="261" w:lineRule="auto"/>
        <w:ind w:right="189"/>
      </w:pPr>
      <w:r>
        <w:rPr>
          <w:b/>
        </w:rPr>
        <w:t>Оборудование:</w:t>
      </w:r>
      <w:r>
        <w:rPr>
          <w:b/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использованы</w:t>
      </w:r>
      <w:r>
        <w:rPr>
          <w:spacing w:val="-13"/>
        </w:rPr>
        <w:t xml:space="preserve"> </w:t>
      </w:r>
      <w:r>
        <w:t>картинки,</w:t>
      </w:r>
      <w:r>
        <w:rPr>
          <w:spacing w:val="-13"/>
        </w:rPr>
        <w:t xml:space="preserve"> </w:t>
      </w:r>
      <w:r>
        <w:t>предметы,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расставляются</w:t>
      </w:r>
      <w:r>
        <w:rPr>
          <w:spacing w:val="-13"/>
        </w:rPr>
        <w:t xml:space="preserve"> </w:t>
      </w:r>
      <w:r>
        <w:t>в ряд на</w:t>
      </w:r>
      <w:r>
        <w:t xml:space="preserve"> столе.</w:t>
      </w:r>
    </w:p>
    <w:p w:rsidR="002B4A22" w:rsidRDefault="00B15411">
      <w:pPr>
        <w:pStyle w:val="a3"/>
        <w:spacing w:line="261" w:lineRule="auto"/>
      </w:pPr>
      <w:r>
        <w:t>Ребенок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запомнить,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расставлены</w:t>
      </w:r>
      <w:r>
        <w:rPr>
          <w:spacing w:val="-8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отвернуться.</w:t>
      </w:r>
      <w:r>
        <w:rPr>
          <w:spacing w:val="-8"/>
        </w:rPr>
        <w:t xml:space="preserve"> </w:t>
      </w:r>
      <w:r>
        <w:t>Взрослый меняет местами некоторые предметы и предлагает ребенку узнать, что изменилось.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7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ind w:left="860"/>
        <w:rPr>
          <w:b w:val="0"/>
          <w:sz w:val="28"/>
        </w:rPr>
      </w:pPr>
      <w:r>
        <w:t>«Чего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стало?»</w:t>
      </w:r>
    </w:p>
    <w:p w:rsidR="002B4A22" w:rsidRDefault="00B15411">
      <w:pPr>
        <w:pStyle w:val="a3"/>
        <w:spacing w:before="16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памяти.</w:t>
      </w:r>
    </w:p>
    <w:p w:rsidR="002B4A22" w:rsidRDefault="00B15411">
      <w:pPr>
        <w:pStyle w:val="a3"/>
        <w:spacing w:before="24" w:line="261" w:lineRule="auto"/>
        <w:ind w:right="189"/>
      </w:pPr>
      <w:r>
        <w:rPr>
          <w:b/>
        </w:rPr>
        <w:t>Оборудование:</w:t>
      </w:r>
      <w:r>
        <w:rPr>
          <w:b/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использованы</w:t>
      </w:r>
      <w:r>
        <w:rPr>
          <w:spacing w:val="-13"/>
        </w:rPr>
        <w:t xml:space="preserve"> </w:t>
      </w:r>
      <w:r>
        <w:t>картинки,</w:t>
      </w:r>
      <w:r>
        <w:rPr>
          <w:spacing w:val="-13"/>
        </w:rPr>
        <w:t xml:space="preserve"> </w:t>
      </w:r>
      <w:r>
        <w:t>предметы,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расставляются</w:t>
      </w:r>
      <w:r>
        <w:rPr>
          <w:spacing w:val="-13"/>
        </w:rPr>
        <w:t xml:space="preserve"> </w:t>
      </w:r>
      <w:r>
        <w:t>в ряд на столе.</w:t>
      </w:r>
    </w:p>
    <w:p w:rsidR="002B4A22" w:rsidRDefault="00B15411">
      <w:pPr>
        <w:pStyle w:val="a3"/>
        <w:spacing w:line="274" w:lineRule="exact"/>
      </w:pPr>
      <w:r>
        <w:t>Проводиться</w:t>
      </w:r>
      <w:r>
        <w:rPr>
          <w:spacing w:val="-7"/>
        </w:rPr>
        <w:t xml:space="preserve"> </w:t>
      </w:r>
      <w:r>
        <w:t>аналогично</w:t>
      </w:r>
      <w:r>
        <w:rPr>
          <w:spacing w:val="-4"/>
        </w:rPr>
        <w:t xml:space="preserve"> </w:t>
      </w:r>
      <w:r>
        <w:t>предыдущей,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убираются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rPr>
          <w:spacing w:val="-2"/>
        </w:rPr>
        <w:t>ребёнка.</w:t>
      </w:r>
    </w:p>
    <w:p w:rsidR="002B4A22" w:rsidRDefault="002B4A22">
      <w:pPr>
        <w:pStyle w:val="a3"/>
        <w:spacing w:line="274" w:lineRule="exact"/>
        <w:sectPr w:rsidR="002B4A22">
          <w:type w:val="continuous"/>
          <w:pgSz w:w="11900" w:h="16840"/>
          <w:pgMar w:top="560" w:right="708" w:bottom="280" w:left="1559" w:header="720" w:footer="720" w:gutter="0"/>
          <w:cols w:space="720"/>
        </w:sectPr>
      </w:pPr>
    </w:p>
    <w:p w:rsidR="002B4A22" w:rsidRDefault="00B15411">
      <w:pPr>
        <w:pStyle w:val="a4"/>
        <w:numPr>
          <w:ilvl w:val="0"/>
          <w:numId w:val="1"/>
        </w:numPr>
        <w:tabs>
          <w:tab w:val="left" w:pos="860"/>
        </w:tabs>
        <w:spacing w:before="58" w:line="252" w:lineRule="auto"/>
        <w:ind w:left="140" w:right="5696" w:firstLine="360"/>
        <w:rPr>
          <w:b/>
          <w:sz w:val="28"/>
        </w:rPr>
      </w:pPr>
      <w:r>
        <w:rPr>
          <w:b/>
          <w:sz w:val="24"/>
        </w:rPr>
        <w:t>«Таинственные шумы» Цель: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внимания.</w:t>
      </w:r>
    </w:p>
    <w:p w:rsidR="002B4A22" w:rsidRDefault="00B15411">
      <w:pPr>
        <w:pStyle w:val="a3"/>
        <w:spacing w:before="10" w:line="261" w:lineRule="auto"/>
        <w:ind w:right="189"/>
      </w:pPr>
      <w:r>
        <w:rPr>
          <w:b/>
        </w:rPr>
        <w:t>Оборудование:</w:t>
      </w:r>
      <w:r>
        <w:rPr>
          <w:b/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шумящие</w:t>
      </w:r>
      <w:r>
        <w:rPr>
          <w:spacing w:val="-15"/>
        </w:rPr>
        <w:t xml:space="preserve"> </w:t>
      </w:r>
      <w:r>
        <w:t>п</w:t>
      </w:r>
      <w:r>
        <w:t>редметы</w:t>
      </w:r>
      <w:r>
        <w:rPr>
          <w:spacing w:val="-14"/>
        </w:rPr>
        <w:t xml:space="preserve"> </w:t>
      </w:r>
      <w:r>
        <w:t>(пластмассовая</w:t>
      </w:r>
      <w:r>
        <w:rPr>
          <w:spacing w:val="-15"/>
        </w:rPr>
        <w:t xml:space="preserve"> </w:t>
      </w:r>
      <w:r>
        <w:t>коробочка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горошинами, два камешка, молоточек и т.д.)</w:t>
      </w:r>
    </w:p>
    <w:p w:rsidR="002B4A22" w:rsidRDefault="00B15411">
      <w:pPr>
        <w:pStyle w:val="a3"/>
        <w:spacing w:line="261" w:lineRule="auto"/>
      </w:pPr>
      <w:r>
        <w:t>Ребенок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рассмотреть</w:t>
      </w:r>
      <w:r>
        <w:rPr>
          <w:spacing w:val="-8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предметы.</w:t>
      </w:r>
      <w:r>
        <w:rPr>
          <w:spacing w:val="-8"/>
        </w:rPr>
        <w:t xml:space="preserve"> </w:t>
      </w:r>
      <w:r>
        <w:t>Поиграть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ними,</w:t>
      </w:r>
      <w:r>
        <w:rPr>
          <w:spacing w:val="-8"/>
        </w:rPr>
        <w:t xml:space="preserve"> </w:t>
      </w:r>
      <w:r>
        <w:t>послушать</w:t>
      </w:r>
      <w:r>
        <w:rPr>
          <w:spacing w:val="-8"/>
        </w:rPr>
        <w:t xml:space="preserve"> </w:t>
      </w:r>
      <w:r>
        <w:t>звуки.</w:t>
      </w:r>
      <w:r>
        <w:rPr>
          <w:spacing w:val="-8"/>
        </w:rPr>
        <w:t xml:space="preserve"> </w:t>
      </w:r>
      <w:r>
        <w:t xml:space="preserve">Затем взрослый за спиной ребенка издает 2 различных шума, а ребенок должен узнать, чем </w:t>
      </w:r>
      <w:r>
        <w:rPr>
          <w:spacing w:val="-2"/>
        </w:rPr>
        <w:t>шумели.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30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ind w:left="860"/>
        <w:rPr>
          <w:sz w:val="28"/>
        </w:rPr>
      </w:pPr>
      <w:r>
        <w:t>«Найди</w:t>
      </w:r>
      <w:r>
        <w:rPr>
          <w:spacing w:val="-1"/>
        </w:rPr>
        <w:t xml:space="preserve"> </w:t>
      </w:r>
      <w:r>
        <w:rPr>
          <w:spacing w:val="-2"/>
        </w:rPr>
        <w:t>дорожку»</w:t>
      </w:r>
    </w:p>
    <w:p w:rsidR="002B4A22" w:rsidRDefault="00B15411">
      <w:pPr>
        <w:pStyle w:val="a3"/>
        <w:spacing w:before="16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регуляции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rPr>
          <w:spacing w:val="-2"/>
        </w:rPr>
        <w:t>внимания.</w:t>
      </w:r>
    </w:p>
    <w:p w:rsidR="002B4A22" w:rsidRDefault="00B15411">
      <w:pPr>
        <w:spacing w:before="24"/>
        <w:ind w:left="140"/>
        <w:rPr>
          <w:sz w:val="24"/>
        </w:rPr>
      </w:pPr>
      <w:r>
        <w:rPr>
          <w:b/>
          <w:sz w:val="24"/>
        </w:rPr>
        <w:t>Оборудование: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палочка,</w:t>
      </w:r>
      <w:r>
        <w:rPr>
          <w:spacing w:val="-11"/>
          <w:sz w:val="24"/>
        </w:rPr>
        <w:t xml:space="preserve"> </w:t>
      </w:r>
      <w:r>
        <w:rPr>
          <w:sz w:val="24"/>
        </w:rPr>
        <w:t>бланк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лабиринта.</w:t>
      </w:r>
    </w:p>
    <w:p w:rsidR="002B4A22" w:rsidRDefault="00B15411">
      <w:pPr>
        <w:pStyle w:val="a3"/>
        <w:spacing w:before="24" w:line="261" w:lineRule="auto"/>
        <w:ind w:right="189"/>
      </w:pPr>
      <w:r>
        <w:rPr>
          <w:b/>
        </w:rPr>
        <w:t xml:space="preserve">Инструкция: </w:t>
      </w:r>
      <w:r>
        <w:t>«Посмотри на</w:t>
      </w:r>
      <w:r>
        <w:rPr>
          <w:spacing w:val="40"/>
        </w:rPr>
        <w:t xml:space="preserve"> </w:t>
      </w:r>
      <w:r>
        <w:t>рисунок,</w:t>
      </w:r>
      <w:r>
        <w:rPr>
          <w:spacing w:val="40"/>
        </w:rPr>
        <w:t xml:space="preserve"> </w:t>
      </w:r>
      <w:r>
        <w:t>на нем изображен лабиринт, вход и выход показаны</w:t>
      </w:r>
      <w:r>
        <w:rPr>
          <w:spacing w:val="-8"/>
        </w:rPr>
        <w:t xml:space="preserve"> </w:t>
      </w:r>
      <w:r>
        <w:t>стрелками.</w:t>
      </w:r>
      <w:r>
        <w:rPr>
          <w:spacing w:val="-8"/>
        </w:rPr>
        <w:t xml:space="preserve"> </w:t>
      </w:r>
      <w:r>
        <w:t>Тебе</w:t>
      </w:r>
      <w:r>
        <w:rPr>
          <w:spacing w:val="-8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Зайке</w:t>
      </w:r>
      <w:r>
        <w:rPr>
          <w:spacing w:val="-8"/>
        </w:rPr>
        <w:t xml:space="preserve"> </w:t>
      </w:r>
      <w:r>
        <w:t>пройти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лабиринту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добраться</w:t>
      </w:r>
      <w:r>
        <w:rPr>
          <w:spacing w:val="-8"/>
        </w:rPr>
        <w:t xml:space="preserve"> </w:t>
      </w:r>
      <w:r>
        <w:t>к морковке</w:t>
      </w:r>
      <w:r>
        <w:rPr>
          <w:spacing w:val="-9"/>
        </w:rPr>
        <w:t xml:space="preserve"> </w:t>
      </w:r>
      <w:r>
        <w:t>(к</w:t>
      </w:r>
      <w:r>
        <w:rPr>
          <w:spacing w:val="-8"/>
        </w:rPr>
        <w:t xml:space="preserve"> </w:t>
      </w:r>
      <w:r>
        <w:t>елочке).</w:t>
      </w:r>
      <w:r>
        <w:rPr>
          <w:spacing w:val="-8"/>
        </w:rPr>
        <w:t xml:space="preserve"> </w:t>
      </w:r>
      <w:r>
        <w:t>Проходить</w:t>
      </w:r>
      <w:r>
        <w:rPr>
          <w:spacing w:val="-8"/>
        </w:rPr>
        <w:t xml:space="preserve"> </w:t>
      </w:r>
      <w:r>
        <w:t>лабиринт</w:t>
      </w:r>
      <w:r>
        <w:rPr>
          <w:spacing w:val="-8"/>
        </w:rPr>
        <w:t xml:space="preserve"> </w:t>
      </w:r>
      <w:r>
        <w:t>необходимо,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выходя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контуры</w:t>
      </w:r>
      <w:r>
        <w:rPr>
          <w:spacing w:val="-8"/>
        </w:rPr>
        <w:t xml:space="preserve"> </w:t>
      </w:r>
      <w:r>
        <w:t>линии,</w:t>
      </w:r>
      <w:r>
        <w:rPr>
          <w:spacing w:val="-8"/>
        </w:rPr>
        <w:t xml:space="preserve"> </w:t>
      </w:r>
      <w:r>
        <w:t xml:space="preserve">не касаясь палочкой стенок лабиринта, не пропуская петель, стараться не возвращаться </w:t>
      </w:r>
      <w:r>
        <w:rPr>
          <w:spacing w:val="-2"/>
        </w:rPr>
        <w:t>назад».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6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ind w:left="860"/>
        <w:rPr>
          <w:sz w:val="28"/>
        </w:rPr>
      </w:pPr>
      <w:r>
        <w:rPr>
          <w:spacing w:val="-2"/>
        </w:rPr>
        <w:t>«Фортепиано»</w:t>
      </w:r>
    </w:p>
    <w:p w:rsidR="002B4A22" w:rsidRDefault="00B15411">
      <w:pPr>
        <w:pStyle w:val="a3"/>
        <w:spacing w:before="16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rPr>
          <w:spacing w:val="-2"/>
        </w:rPr>
        <w:t>моторики.</w:t>
      </w:r>
    </w:p>
    <w:p w:rsidR="002B4A22" w:rsidRDefault="00B15411">
      <w:pPr>
        <w:pStyle w:val="a3"/>
        <w:spacing w:before="24" w:line="261" w:lineRule="auto"/>
      </w:pPr>
      <w:r>
        <w:t>Отстукивание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0"/>
        </w:rPr>
        <w:t xml:space="preserve"> </w:t>
      </w:r>
      <w:r>
        <w:t>рисунков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подражанию</w:t>
      </w:r>
      <w:r>
        <w:rPr>
          <w:spacing w:val="-10"/>
        </w:rPr>
        <w:t xml:space="preserve"> </w:t>
      </w:r>
      <w:r>
        <w:t>подушечками</w:t>
      </w:r>
      <w:r>
        <w:rPr>
          <w:spacing w:val="-10"/>
        </w:rPr>
        <w:t xml:space="preserve"> </w:t>
      </w:r>
      <w:r>
        <w:t>пальцев</w:t>
      </w:r>
      <w:r>
        <w:rPr>
          <w:spacing w:val="-10"/>
        </w:rPr>
        <w:t xml:space="preserve"> </w:t>
      </w:r>
      <w:r>
        <w:t>обеих</w:t>
      </w:r>
      <w:r>
        <w:rPr>
          <w:spacing w:val="-10"/>
        </w:rPr>
        <w:t xml:space="preserve"> </w:t>
      </w:r>
      <w:r>
        <w:t>рук. Взрослый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рукой,</w:t>
      </w:r>
      <w:r>
        <w:rPr>
          <w:spacing w:val="-3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действуют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указательный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средний палец, затем к ним присоединяется безымянный и лишь потом большой и мизинчик.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8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ind w:left="860"/>
        <w:rPr>
          <w:sz w:val="28"/>
        </w:rPr>
      </w:pPr>
      <w:r>
        <w:rPr>
          <w:spacing w:val="-2"/>
        </w:rPr>
        <w:t>«Хлоп-</w:t>
      </w:r>
      <w:r>
        <w:rPr>
          <w:spacing w:val="-4"/>
        </w:rPr>
        <w:t>топ»</w:t>
      </w:r>
    </w:p>
    <w:p w:rsidR="002B4A22" w:rsidRDefault="00B15411">
      <w:pPr>
        <w:pStyle w:val="a3"/>
        <w:spacing w:before="16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фонематического</w:t>
      </w:r>
      <w:r>
        <w:rPr>
          <w:spacing w:val="-7"/>
        </w:rPr>
        <w:t xml:space="preserve"> </w:t>
      </w:r>
      <w:r>
        <w:rPr>
          <w:spacing w:val="-2"/>
        </w:rPr>
        <w:t>слуха.</w:t>
      </w:r>
    </w:p>
    <w:p w:rsidR="002B4A22" w:rsidRDefault="00B15411">
      <w:pPr>
        <w:pStyle w:val="a3"/>
        <w:spacing w:before="24" w:line="261" w:lineRule="auto"/>
        <w:ind w:right="189"/>
      </w:pPr>
      <w:r>
        <w:t>Когда</w:t>
      </w:r>
      <w:r>
        <w:rPr>
          <w:spacing w:val="-9"/>
        </w:rPr>
        <w:t xml:space="preserve"> </w:t>
      </w:r>
      <w:r>
        <w:t>слышишь</w:t>
      </w:r>
      <w:r>
        <w:rPr>
          <w:spacing w:val="-8"/>
        </w:rPr>
        <w:t xml:space="preserve"> </w:t>
      </w:r>
      <w:r>
        <w:t>звук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хлопни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ладоши,</w:t>
      </w:r>
      <w:r>
        <w:rPr>
          <w:spacing w:val="-8"/>
        </w:rPr>
        <w:t xml:space="preserve"> </w:t>
      </w:r>
      <w:r>
        <w:t>звук</w:t>
      </w:r>
      <w:r>
        <w:rPr>
          <w:spacing w:val="-8"/>
        </w:rPr>
        <w:t xml:space="preserve"> </w:t>
      </w:r>
      <w:proofErr w:type="gramStart"/>
      <w:r>
        <w:t>О</w:t>
      </w:r>
      <w:proofErr w:type="gramEnd"/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топни</w:t>
      </w:r>
      <w:r>
        <w:rPr>
          <w:spacing w:val="-8"/>
        </w:rPr>
        <w:t xml:space="preserve"> </w:t>
      </w:r>
      <w:r>
        <w:t>ногой,</w:t>
      </w:r>
      <w:r>
        <w:rPr>
          <w:spacing w:val="-8"/>
        </w:rPr>
        <w:t xml:space="preserve"> </w:t>
      </w:r>
      <w:r>
        <w:t>звук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стукни</w:t>
      </w:r>
      <w:r>
        <w:rPr>
          <w:spacing w:val="-8"/>
        </w:rPr>
        <w:t xml:space="preserve"> </w:t>
      </w:r>
      <w:r>
        <w:t>кулаком об</w:t>
      </w:r>
      <w:r>
        <w:rPr>
          <w:spacing w:val="-1"/>
        </w:rPr>
        <w:t xml:space="preserve"> </w:t>
      </w:r>
      <w:r>
        <w:t>кулак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задани</w:t>
      </w:r>
      <w:r>
        <w:t>я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самостоятельно.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можно поменять задание: взрослый показывает движение, а ребенок называет звук.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32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ind w:left="860"/>
        <w:rPr>
          <w:sz w:val="28"/>
        </w:rPr>
      </w:pPr>
      <w:r>
        <w:t>«Найди</w:t>
      </w:r>
      <w:r>
        <w:rPr>
          <w:spacing w:val="-1"/>
        </w:rPr>
        <w:t xml:space="preserve"> </w:t>
      </w:r>
      <w:r>
        <w:rPr>
          <w:spacing w:val="-2"/>
        </w:rPr>
        <w:t>тень»</w:t>
      </w:r>
    </w:p>
    <w:p w:rsidR="002B4A22" w:rsidRDefault="00B15411">
      <w:pPr>
        <w:pStyle w:val="a3"/>
        <w:spacing w:before="15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rPr>
          <w:spacing w:val="-2"/>
        </w:rPr>
        <w:t>внимания.</w:t>
      </w:r>
    </w:p>
    <w:p w:rsidR="002B4A22" w:rsidRDefault="00B15411">
      <w:pPr>
        <w:spacing w:before="24"/>
        <w:ind w:left="140"/>
        <w:rPr>
          <w:sz w:val="24"/>
        </w:rPr>
      </w:pPr>
      <w:r>
        <w:rPr>
          <w:b/>
          <w:sz w:val="24"/>
        </w:rPr>
        <w:t>Оборудование: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отбрасываемой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ею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тени.</w:t>
      </w:r>
    </w:p>
    <w:p w:rsidR="002B4A22" w:rsidRDefault="00B15411">
      <w:pPr>
        <w:pStyle w:val="a3"/>
        <w:spacing w:before="24" w:line="261" w:lineRule="auto"/>
      </w:pPr>
      <w:r>
        <w:rPr>
          <w:b/>
        </w:rPr>
        <w:t>Описание:</w:t>
      </w:r>
      <w:r>
        <w:rPr>
          <w:b/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предлагают</w:t>
      </w:r>
      <w:r>
        <w:rPr>
          <w:spacing w:val="-8"/>
        </w:rPr>
        <w:t xml:space="preserve"> </w:t>
      </w:r>
      <w:r>
        <w:t>рисунок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8"/>
        </w:rPr>
        <w:t xml:space="preserve"> </w:t>
      </w:r>
      <w:r>
        <w:t>снеговика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четырех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теней; рыцаря и трех его теней</w:t>
      </w:r>
    </w:p>
    <w:p w:rsidR="002B4A22" w:rsidRDefault="00B15411">
      <w:pPr>
        <w:pStyle w:val="a3"/>
        <w:spacing w:line="261" w:lineRule="auto"/>
      </w:pPr>
      <w:r>
        <w:rPr>
          <w:b/>
        </w:rPr>
        <w:t>Инструкция:</w:t>
      </w:r>
      <w:r>
        <w:rPr>
          <w:b/>
          <w:spacing w:val="-6"/>
        </w:rPr>
        <w:t xml:space="preserve"> </w:t>
      </w:r>
      <w:r>
        <w:t>«Посмотри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внимательно.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изображен</w:t>
      </w:r>
      <w:r>
        <w:rPr>
          <w:spacing w:val="-6"/>
        </w:rPr>
        <w:t xml:space="preserve"> </w:t>
      </w:r>
      <w:r>
        <w:t>рыцарь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 тени. Необходимо отыскать среди этих теней его настоящую».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7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spacing w:before="1"/>
        <w:ind w:left="860"/>
        <w:rPr>
          <w:sz w:val="28"/>
        </w:rPr>
      </w:pPr>
      <w:r>
        <w:rPr>
          <w:spacing w:val="-2"/>
        </w:rPr>
        <w:t>«Строители»</w:t>
      </w:r>
    </w:p>
    <w:p w:rsidR="002B4A22" w:rsidRDefault="00B15411">
      <w:pPr>
        <w:pStyle w:val="a3"/>
        <w:spacing w:before="15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2B4A22" w:rsidRDefault="00B15411">
      <w:pPr>
        <w:pStyle w:val="a3"/>
        <w:spacing w:before="24" w:line="261" w:lineRule="auto"/>
      </w:pPr>
      <w:r>
        <w:rPr>
          <w:b/>
        </w:rPr>
        <w:t>Оборудование:</w:t>
      </w:r>
      <w:r>
        <w:rPr>
          <w:b/>
          <w:spacing w:val="-8"/>
        </w:rPr>
        <w:t xml:space="preserve"> </w:t>
      </w:r>
      <w:r>
        <w:t>бланк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четырьмя</w:t>
      </w:r>
      <w:r>
        <w:rPr>
          <w:spacing w:val="-8"/>
        </w:rPr>
        <w:t xml:space="preserve"> </w:t>
      </w:r>
      <w:r>
        <w:t>рисунками,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остальные отличаются от образца не достающими деталями; простой карандаш.</w:t>
      </w:r>
    </w:p>
    <w:p w:rsidR="002B4A22" w:rsidRDefault="00B15411">
      <w:pPr>
        <w:pStyle w:val="a3"/>
        <w:spacing w:line="261" w:lineRule="auto"/>
      </w:pPr>
      <w:r>
        <w:rPr>
          <w:b/>
        </w:rPr>
        <w:t xml:space="preserve">Описание: </w:t>
      </w:r>
      <w:r>
        <w:t>Ребенку предлагают лист с четыр</w:t>
      </w:r>
      <w:r>
        <w:t>ьмя рисунка ми, содержащими элементы башни.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образец,</w:t>
      </w:r>
      <w:r>
        <w:rPr>
          <w:spacing w:val="-4"/>
        </w:rPr>
        <w:t xml:space="preserve"> </w:t>
      </w:r>
      <w:r>
        <w:t>остальные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отличны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образцом.</w:t>
      </w:r>
      <w:r>
        <w:rPr>
          <w:spacing w:val="-4"/>
        </w:rPr>
        <w:t xml:space="preserve"> </w:t>
      </w:r>
      <w:r>
        <w:t>Надо</w:t>
      </w:r>
    </w:p>
    <w:p w:rsidR="002B4A22" w:rsidRDefault="002B4A22">
      <w:pPr>
        <w:pStyle w:val="a3"/>
        <w:spacing w:line="261" w:lineRule="auto"/>
        <w:sectPr w:rsidR="002B4A22">
          <w:pgSz w:w="11900" w:h="16840"/>
          <w:pgMar w:top="480" w:right="708" w:bottom="280" w:left="1559" w:header="720" w:footer="720" w:gutter="0"/>
          <w:cols w:space="720"/>
        </w:sectPr>
      </w:pPr>
    </w:p>
    <w:p w:rsidR="002B4A22" w:rsidRDefault="00B15411">
      <w:pPr>
        <w:pStyle w:val="a3"/>
        <w:spacing w:before="76" w:line="261" w:lineRule="auto"/>
        <w:ind w:right="189"/>
      </w:pPr>
      <w:r>
        <w:t>дорисовать</w:t>
      </w:r>
      <w:r>
        <w:rPr>
          <w:spacing w:val="-10"/>
        </w:rPr>
        <w:t xml:space="preserve"> </w:t>
      </w:r>
      <w:r>
        <w:t>недостающие</w:t>
      </w:r>
      <w:r>
        <w:rPr>
          <w:spacing w:val="-11"/>
        </w:rPr>
        <w:t xml:space="preserve"> </w:t>
      </w:r>
      <w:r>
        <w:t>элементы,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рисунка</w:t>
      </w:r>
      <w:r>
        <w:rPr>
          <w:spacing w:val="-11"/>
        </w:rPr>
        <w:t xml:space="preserve"> </w:t>
      </w:r>
      <w:r>
        <w:t>соответствовали</w:t>
      </w:r>
      <w:r>
        <w:rPr>
          <w:spacing w:val="-10"/>
        </w:rPr>
        <w:t xml:space="preserve"> </w:t>
      </w:r>
      <w:r>
        <w:t xml:space="preserve">образцу. </w:t>
      </w:r>
      <w:r>
        <w:rPr>
          <w:b/>
        </w:rPr>
        <w:t xml:space="preserve">Инструкция: </w:t>
      </w:r>
      <w:r>
        <w:t xml:space="preserve">«Посмотри внимательно на эти четыре рисунка. На первом из них изображена готовая башня, а на трех остальных детали башни не дорисовали. Тебе необходимо дорисовать недостающие детали к каждой башне так, чтобы все четыре башни стали одинаковыми. Приступай к </w:t>
      </w:r>
      <w:r>
        <w:t>работе».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6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ind w:left="860"/>
        <w:rPr>
          <w:sz w:val="28"/>
        </w:rPr>
      </w:pPr>
      <w:r>
        <w:t>«Быстрее</w:t>
      </w:r>
      <w:r>
        <w:rPr>
          <w:spacing w:val="-1"/>
        </w:rPr>
        <w:t xml:space="preserve"> </w:t>
      </w:r>
      <w:r>
        <w:rPr>
          <w:spacing w:val="-2"/>
        </w:rPr>
        <w:t>нарисуй»</w:t>
      </w:r>
    </w:p>
    <w:p w:rsidR="002B4A22" w:rsidRDefault="00B15411">
      <w:pPr>
        <w:pStyle w:val="a3"/>
        <w:spacing w:before="16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переключать</w:t>
      </w:r>
      <w:r>
        <w:rPr>
          <w:spacing w:val="-7"/>
        </w:rPr>
        <w:t xml:space="preserve"> </w:t>
      </w:r>
      <w:r>
        <w:rPr>
          <w:spacing w:val="-2"/>
        </w:rPr>
        <w:t>внимание.</w:t>
      </w:r>
    </w:p>
    <w:p w:rsidR="002B4A22" w:rsidRDefault="00B15411">
      <w:pPr>
        <w:pStyle w:val="a3"/>
        <w:spacing w:before="24" w:line="261" w:lineRule="auto"/>
        <w:ind w:right="189"/>
      </w:pPr>
      <w:r>
        <w:rPr>
          <w:b/>
        </w:rPr>
        <w:t>Оборудование:</w:t>
      </w:r>
      <w:r>
        <w:rPr>
          <w:b/>
          <w:spacing w:val="-12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хорошо</w:t>
      </w:r>
      <w:r>
        <w:rPr>
          <w:spacing w:val="-12"/>
        </w:rPr>
        <w:t xml:space="preserve"> </w:t>
      </w:r>
      <w:r>
        <w:t>отточенный</w:t>
      </w:r>
      <w:r>
        <w:rPr>
          <w:spacing w:val="-12"/>
        </w:rPr>
        <w:t xml:space="preserve"> </w:t>
      </w:r>
      <w:r>
        <w:t>карандаш,</w:t>
      </w:r>
      <w:r>
        <w:rPr>
          <w:spacing w:val="-12"/>
        </w:rPr>
        <w:t xml:space="preserve"> </w:t>
      </w:r>
      <w:r>
        <w:t>таблица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изображением</w:t>
      </w:r>
      <w:r>
        <w:rPr>
          <w:spacing w:val="-12"/>
        </w:rPr>
        <w:t xml:space="preserve"> </w:t>
      </w:r>
      <w:r>
        <w:t>по строчкам знакомых детям предметов.</w:t>
      </w:r>
    </w:p>
    <w:p w:rsidR="002B4A22" w:rsidRDefault="00B15411">
      <w:pPr>
        <w:pStyle w:val="a3"/>
        <w:spacing w:line="261" w:lineRule="auto"/>
        <w:ind w:right="189"/>
      </w:pPr>
      <w:r>
        <w:rPr>
          <w:b/>
        </w:rPr>
        <w:t xml:space="preserve">Описание: </w:t>
      </w:r>
      <w:r>
        <w:t>Ребенку предлагают таблицу с изображением по строчкам знакомых</w:t>
      </w:r>
      <w:r>
        <w:t xml:space="preserve"> предметов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дорисовать</w:t>
      </w:r>
      <w:r>
        <w:rPr>
          <w:spacing w:val="-6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недостающие</w:t>
      </w:r>
      <w:r>
        <w:rPr>
          <w:spacing w:val="-7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 изображенных предметов.</w:t>
      </w:r>
    </w:p>
    <w:p w:rsidR="002B4A22" w:rsidRDefault="00B15411">
      <w:pPr>
        <w:pStyle w:val="a3"/>
        <w:spacing w:line="261" w:lineRule="auto"/>
        <w:ind w:right="137"/>
      </w:pPr>
      <w:r>
        <w:rPr>
          <w:b/>
        </w:rPr>
        <w:t>Инструкция:</w:t>
      </w:r>
      <w:r>
        <w:rPr>
          <w:b/>
          <w:spacing w:val="-10"/>
        </w:rPr>
        <w:t xml:space="preserve"> </w:t>
      </w:r>
      <w:r>
        <w:t>«Посмотри</w:t>
      </w:r>
      <w:r>
        <w:rPr>
          <w:spacing w:val="-10"/>
        </w:rPr>
        <w:t xml:space="preserve"> </w:t>
      </w:r>
      <w:r>
        <w:t>внимательно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картинку.</w:t>
      </w:r>
      <w:r>
        <w:rPr>
          <w:spacing w:val="-10"/>
        </w:rPr>
        <w:t xml:space="preserve"> </w:t>
      </w:r>
      <w:r>
        <w:t>Дорисуй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яблока</w:t>
      </w:r>
      <w:r>
        <w:rPr>
          <w:spacing w:val="-11"/>
        </w:rPr>
        <w:t xml:space="preserve"> </w:t>
      </w:r>
      <w:r>
        <w:t>листик, а на каждом домике окошко. Приступай к выполнению задания».</w:t>
      </w:r>
    </w:p>
    <w:p w:rsidR="002B4A22" w:rsidRDefault="00B15411">
      <w:pPr>
        <w:pStyle w:val="a3"/>
        <w:spacing w:line="261" w:lineRule="auto"/>
      </w:pPr>
      <w:r>
        <w:rPr>
          <w:b/>
        </w:rPr>
        <w:t>Примечание:</w:t>
      </w:r>
      <w:r>
        <w:rPr>
          <w:b/>
          <w:spacing w:val="-12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проанализировать</w:t>
      </w:r>
      <w:r>
        <w:rPr>
          <w:spacing w:val="-12"/>
        </w:rPr>
        <w:t xml:space="preserve"> </w:t>
      </w:r>
      <w:r>
        <w:t>допущенные</w:t>
      </w:r>
      <w:r>
        <w:rPr>
          <w:spacing w:val="-13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ребенком</w:t>
      </w:r>
      <w:r>
        <w:rPr>
          <w:spacing w:val="-12"/>
        </w:rPr>
        <w:t xml:space="preserve"> </w:t>
      </w:r>
      <w:r>
        <w:t>во избежание повторения этих же ошибок в дальнейшем.</w:t>
      </w:r>
    </w:p>
    <w:p w:rsidR="002B4A22" w:rsidRDefault="002B4A22">
      <w:pPr>
        <w:pStyle w:val="a3"/>
        <w:ind w:left="0"/>
      </w:pPr>
    </w:p>
    <w:p w:rsidR="002B4A22" w:rsidRDefault="002B4A22">
      <w:pPr>
        <w:pStyle w:val="a3"/>
        <w:spacing w:before="3"/>
        <w:ind w:left="0"/>
      </w:pPr>
    </w:p>
    <w:p w:rsidR="002B4A22" w:rsidRDefault="00B15411">
      <w:pPr>
        <w:pStyle w:val="1"/>
        <w:numPr>
          <w:ilvl w:val="0"/>
          <w:numId w:val="1"/>
        </w:numPr>
        <w:tabs>
          <w:tab w:val="left" w:pos="860"/>
        </w:tabs>
        <w:ind w:left="860"/>
        <w:rPr>
          <w:sz w:val="26"/>
        </w:rPr>
      </w:pPr>
      <w:r>
        <w:t>«Найди</w:t>
      </w:r>
      <w:r>
        <w:rPr>
          <w:spacing w:val="-1"/>
        </w:rPr>
        <w:t xml:space="preserve"> </w:t>
      </w:r>
      <w:r>
        <w:rPr>
          <w:spacing w:val="-2"/>
        </w:rPr>
        <w:t>отличия»</w:t>
      </w:r>
    </w:p>
    <w:p w:rsidR="002B4A22" w:rsidRDefault="00B15411">
      <w:pPr>
        <w:pStyle w:val="a3"/>
        <w:spacing w:before="15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произвольного</w:t>
      </w:r>
      <w:r>
        <w:rPr>
          <w:spacing w:val="-6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переключение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rPr>
          <w:spacing w:val="-2"/>
        </w:rPr>
        <w:t>внимания.</w:t>
      </w:r>
    </w:p>
    <w:p w:rsidR="002B4A22" w:rsidRDefault="00B15411">
      <w:pPr>
        <w:pStyle w:val="a3"/>
        <w:spacing w:before="24"/>
      </w:pPr>
      <w:r>
        <w:rPr>
          <w:b/>
        </w:rPr>
        <w:t>Оборудование:</w:t>
      </w:r>
      <w:r>
        <w:rPr>
          <w:b/>
          <w:spacing w:val="-15"/>
        </w:rPr>
        <w:t xml:space="preserve"> </w:t>
      </w:r>
      <w:r>
        <w:t>карточка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изображением</w:t>
      </w:r>
      <w:r>
        <w:rPr>
          <w:spacing w:val="-13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картинок,</w:t>
      </w:r>
      <w:r>
        <w:rPr>
          <w:spacing w:val="-13"/>
        </w:rPr>
        <w:t xml:space="preserve"> </w:t>
      </w:r>
      <w:r>
        <w:t>имеющих</w:t>
      </w:r>
      <w:r>
        <w:rPr>
          <w:spacing w:val="-12"/>
        </w:rPr>
        <w:t xml:space="preserve"> </w:t>
      </w:r>
      <w:r>
        <w:rPr>
          <w:spacing w:val="-2"/>
        </w:rPr>
        <w:t>различия.</w:t>
      </w:r>
    </w:p>
    <w:p w:rsidR="002B4A22" w:rsidRDefault="00B15411">
      <w:pPr>
        <w:spacing w:before="24"/>
        <w:ind w:left="140"/>
        <w:rPr>
          <w:sz w:val="24"/>
        </w:rPr>
      </w:pPr>
      <w:r>
        <w:rPr>
          <w:b/>
          <w:sz w:val="24"/>
        </w:rPr>
        <w:t>Описание: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предлагаются:</w:t>
      </w:r>
    </w:p>
    <w:p w:rsidR="002B4A22" w:rsidRDefault="00B15411">
      <w:pPr>
        <w:pStyle w:val="a3"/>
        <w:spacing w:before="24"/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картинке</w:t>
      </w:r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rPr>
          <w:spacing w:val="-2"/>
        </w:rPr>
        <w:t>отличий;</w:t>
      </w:r>
    </w:p>
    <w:p w:rsidR="002B4A22" w:rsidRDefault="00B15411">
      <w:pPr>
        <w:pStyle w:val="a3"/>
        <w:spacing w:before="25" w:line="261" w:lineRule="auto"/>
      </w:pPr>
      <w:r>
        <w:rPr>
          <w:b/>
        </w:rPr>
        <w:t>б)</w:t>
      </w:r>
      <w:r>
        <w:rPr>
          <w:b/>
          <w:spacing w:val="-10"/>
        </w:rPr>
        <w:t xml:space="preserve"> </w:t>
      </w:r>
      <w:r>
        <w:t>карточка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картинок,</w:t>
      </w:r>
      <w:r>
        <w:rPr>
          <w:spacing w:val="-10"/>
        </w:rPr>
        <w:t xml:space="preserve"> </w:t>
      </w:r>
      <w:r>
        <w:t>отличающихся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друга</w:t>
      </w:r>
      <w:r>
        <w:rPr>
          <w:spacing w:val="-11"/>
        </w:rPr>
        <w:t xml:space="preserve"> </w:t>
      </w:r>
      <w:r>
        <w:t>деталями. Необходимо найти все имеющиеся отличия.</w:t>
      </w:r>
    </w:p>
    <w:p w:rsidR="002B4A22" w:rsidRDefault="00B15411">
      <w:pPr>
        <w:pStyle w:val="a3"/>
        <w:spacing w:line="261" w:lineRule="auto"/>
      </w:pPr>
      <w:r>
        <w:rPr>
          <w:b/>
        </w:rPr>
        <w:t>Инструкция:</w:t>
      </w:r>
      <w:r>
        <w:rPr>
          <w:b/>
          <w:spacing w:val="-10"/>
        </w:rPr>
        <w:t xml:space="preserve"> </w:t>
      </w:r>
      <w:r>
        <w:t>«Посмотри</w:t>
      </w:r>
      <w:r>
        <w:rPr>
          <w:spacing w:val="-10"/>
        </w:rPr>
        <w:t xml:space="preserve"> </w:t>
      </w:r>
      <w:r>
        <w:t>внимательно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карточку.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изображены</w:t>
      </w:r>
      <w:r>
        <w:rPr>
          <w:spacing w:val="-10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2B4A22" w:rsidRDefault="002B4A22">
      <w:pPr>
        <w:pStyle w:val="a3"/>
        <w:spacing w:before="19"/>
        <w:ind w:left="0"/>
      </w:pPr>
    </w:p>
    <w:p w:rsidR="002B4A22" w:rsidRDefault="00B15411">
      <w:pPr>
        <w:pStyle w:val="a3"/>
        <w:spacing w:line="261" w:lineRule="auto"/>
        <w:ind w:firstLine="60"/>
      </w:pPr>
      <w:r>
        <w:t>Начн</w:t>
      </w:r>
      <w:r>
        <w:t>ите</w:t>
      </w:r>
      <w:r>
        <w:rPr>
          <w:spacing w:val="-7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увидите,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игры помогут вашему ребёнку быть более внимательным и усидчивым.</w:t>
      </w:r>
    </w:p>
    <w:p w:rsidR="002B4A22" w:rsidRDefault="00B15411">
      <w:pPr>
        <w:spacing w:line="274" w:lineRule="exact"/>
        <w:ind w:left="2541"/>
        <w:rPr>
          <w:b/>
          <w:sz w:val="24"/>
        </w:rPr>
      </w:pPr>
      <w:r>
        <w:rPr>
          <w:b/>
          <w:spacing w:val="-2"/>
          <w:sz w:val="24"/>
        </w:rPr>
        <w:t>Желаю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удачи!</w:t>
      </w:r>
    </w:p>
    <w:sectPr w:rsidR="002B4A22">
      <w:pgSz w:w="11900" w:h="16840"/>
      <w:pgMar w:top="5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4B8"/>
    <w:multiLevelType w:val="hybridMultilevel"/>
    <w:tmpl w:val="DC66D8D0"/>
    <w:lvl w:ilvl="0" w:tplc="54D0474A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4264827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6A299F6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1C3CADFE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53BA93D0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1F94C600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8ADCC00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D896B4C0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D1705B2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B4A22"/>
    <w:rsid w:val="002B4A22"/>
    <w:rsid w:val="007641B9"/>
    <w:rsid w:val="00B15411"/>
    <w:rsid w:val="00C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7950"/>
  <w15:docId w15:val="{FCD5C606-00CC-4C7A-A8F4-D8C12AEC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2025-06-26T11:20:00Z</dcterms:created>
  <dcterms:modified xsi:type="dcterms:W3CDTF">2025-06-26T11:21:00Z</dcterms:modified>
</cp:coreProperties>
</file>